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B10" w14:textId="760A3D24" w:rsidR="00A3107D" w:rsidRPr="00235AD8" w:rsidRDefault="00235AD8">
      <w:pPr>
        <w:rPr>
          <w:b/>
          <w:bCs/>
        </w:rPr>
      </w:pPr>
      <w:r w:rsidRPr="00235AD8">
        <w:rPr>
          <w:b/>
          <w:bCs/>
        </w:rPr>
        <w:t>EROAD named finalist for Hi Tech Company of the Year 2024</w:t>
      </w:r>
    </w:p>
    <w:p w14:paraId="6BA7C412" w14:textId="77777777" w:rsidR="00235AD8" w:rsidRDefault="00235AD8"/>
    <w:p w14:paraId="71FA2069" w14:textId="7E2DAEE9" w:rsidR="00235AD8" w:rsidRDefault="00235AD8" w:rsidP="00235AD8">
      <w:r>
        <w:t xml:space="preserve">We’re thrilled to share that EROAD has been selected as a finalist in the PwC Company of the Year Category of the 2024 NZ Hi-Tech Awards! </w:t>
      </w:r>
    </w:p>
    <w:p w14:paraId="7CCA0D94" w14:textId="244AD36C" w:rsidR="00E5212A" w:rsidRDefault="00E5212A" w:rsidP="00E5212A">
      <w:pPr>
        <w:pStyle w:val="NormalWeb"/>
      </w:pPr>
      <w:r>
        <w:rPr>
          <w:noProof/>
        </w:rPr>
        <w:drawing>
          <wp:inline distT="0" distB="0" distL="0" distR="0" wp14:anchorId="62A55C12" wp14:editId="1D87DD47">
            <wp:extent cx="5731510" cy="1331595"/>
            <wp:effectExtent l="0" t="0" r="2540" b="1905"/>
            <wp:docPr id="86574782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47827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3FE0" w14:textId="77777777" w:rsidR="00235AD8" w:rsidRDefault="00235AD8" w:rsidP="00235AD8"/>
    <w:p w14:paraId="3B314539" w14:textId="77777777" w:rsidR="00235AD8" w:rsidRDefault="00235AD8" w:rsidP="00235AD8">
      <w:r>
        <w:t>We’re humbled to have been named as finalists in this highly prestigious category, alongside other incredible kiwi tech success stories.</w:t>
      </w:r>
    </w:p>
    <w:p w14:paraId="6C39752B" w14:textId="77777777" w:rsidR="00235AD8" w:rsidRDefault="00235AD8" w:rsidP="00235AD8"/>
    <w:p w14:paraId="7350EE2D" w14:textId="77777777" w:rsidR="00235AD8" w:rsidRDefault="00235AD8" w:rsidP="00235AD8">
      <w:r>
        <w:t>Thank you to our team, customers and partners who have helped us grow EROAD into the global business we are today.</w:t>
      </w:r>
    </w:p>
    <w:p w14:paraId="02CE226C" w14:textId="77777777" w:rsidR="00235AD8" w:rsidRDefault="00235AD8" w:rsidP="00235AD8"/>
    <w:p w14:paraId="62E6CD93" w14:textId="390B3644" w:rsidR="00235AD8" w:rsidRDefault="00235AD8" w:rsidP="00235AD8">
      <w:r>
        <w:t xml:space="preserve">Congratulations to all the other finalists in this year’s </w:t>
      </w:r>
      <w:proofErr w:type="gramStart"/>
      <w:r>
        <w:t>Hi Tech</w:t>
      </w:r>
      <w:proofErr w:type="gramEnd"/>
      <w:r>
        <w:t xml:space="preserve"> Awards.</w:t>
      </w:r>
    </w:p>
    <w:p w14:paraId="34A5222A" w14:textId="77777777" w:rsidR="00235AD8" w:rsidRDefault="00235AD8" w:rsidP="00235AD8"/>
    <w:p w14:paraId="65C35992" w14:textId="223D8AE6" w:rsidR="00235AD8" w:rsidRDefault="00235AD8" w:rsidP="00235AD8">
      <w:r>
        <w:t xml:space="preserve">The winner of the award will be announced at the </w:t>
      </w:r>
      <w:proofErr w:type="gramStart"/>
      <w:r>
        <w:t>Hi Tech</w:t>
      </w:r>
      <w:proofErr w:type="gramEnd"/>
      <w:r>
        <w:t xml:space="preserve"> Awards on 24 May 2024.</w:t>
      </w:r>
    </w:p>
    <w:sectPr w:rsidR="0023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8"/>
    <w:rsid w:val="00235AD8"/>
    <w:rsid w:val="00923864"/>
    <w:rsid w:val="00A3107D"/>
    <w:rsid w:val="00E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EC13"/>
  <w15:chartTrackingRefBased/>
  <w15:docId w15:val="{A31A7ED5-ADF3-4F53-B692-348CD60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413BAFC34224F8E18E67480780AFA" ma:contentTypeVersion="18" ma:contentTypeDescription="Create a new document." ma:contentTypeScope="" ma:versionID="cdf97ece132b1cdde9b59dce39139eac">
  <xsd:schema xmlns:xsd="http://www.w3.org/2001/XMLSchema" xmlns:xs="http://www.w3.org/2001/XMLSchema" xmlns:p="http://schemas.microsoft.com/office/2006/metadata/properties" xmlns:ns2="c5c06e67-9f77-43f6-9e09-d8351982d874" xmlns:ns3="34a9806d-28c5-4671-8c3b-7614de256c39" targetNamespace="http://schemas.microsoft.com/office/2006/metadata/properties" ma:root="true" ma:fieldsID="bc123fc59476293e9db9b7cf5d852b2f" ns2:_="" ns3:_="">
    <xsd:import namespace="c5c06e67-9f77-43f6-9e09-d8351982d874"/>
    <xsd:import namespace="34a9806d-28c5-4671-8c3b-7614de25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6e67-9f77-43f6-9e09-d8351982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a34f025-c752-43a3-a937-dc105ff5f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806d-28c5-4671-8c3b-7614de25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993789-519e-47bf-a233-078205b38db8}" ma:internalName="TaxCatchAll" ma:showField="CatchAllData" ma:web="34a9806d-28c5-4671-8c3b-7614de256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06e67-9f77-43f6-9e09-d8351982d874">
      <Terms xmlns="http://schemas.microsoft.com/office/infopath/2007/PartnerControls"/>
    </lcf76f155ced4ddcb4097134ff3c332f>
    <TaxCatchAll xmlns="34a9806d-28c5-4671-8c3b-7614de256c39" xsi:nil="true"/>
  </documentManagement>
</p:properties>
</file>

<file path=customXml/itemProps1.xml><?xml version="1.0" encoding="utf-8"?>
<ds:datastoreItem xmlns:ds="http://schemas.openxmlformats.org/officeDocument/2006/customXml" ds:itemID="{2683A9CD-92DB-4355-9E3F-CF2F0F397AF4}"/>
</file>

<file path=customXml/itemProps2.xml><?xml version="1.0" encoding="utf-8"?>
<ds:datastoreItem xmlns:ds="http://schemas.openxmlformats.org/officeDocument/2006/customXml" ds:itemID="{BB7637B6-A7F3-42BC-8C83-20F4CFA65F31}"/>
</file>

<file path=customXml/itemProps3.xml><?xml version="1.0" encoding="utf-8"?>
<ds:datastoreItem xmlns:ds="http://schemas.openxmlformats.org/officeDocument/2006/customXml" ds:itemID="{53CAEB1E-D280-4D70-9A33-CAF24E136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Johnstone</dc:creator>
  <cp:keywords/>
  <dc:description/>
  <cp:lastModifiedBy>Emily Johnstone</cp:lastModifiedBy>
  <cp:revision>2</cp:revision>
  <dcterms:created xsi:type="dcterms:W3CDTF">2024-04-03T19:08:00Z</dcterms:created>
  <dcterms:modified xsi:type="dcterms:W3CDTF">2024-04-03T19:12:00Z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0x01010005C413BAFC34224F8E18E67480780AFA</vt:lpwstr>
  </property>
</Properties>
</file>